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196C">
      <w:pPr>
        <w:rPr>
          <w:rFonts w:ascii="Times New Roman" w:hAnsi="Times New Roman" w:cs="Times New Roman"/>
          <w:sz w:val="28"/>
          <w:szCs w:val="28"/>
        </w:rPr>
      </w:pPr>
      <w:r w:rsidRPr="00BE196C">
        <w:rPr>
          <w:rFonts w:ascii="Times New Roman" w:hAnsi="Times New Roman" w:cs="Times New Roman"/>
          <w:sz w:val="28"/>
          <w:szCs w:val="28"/>
        </w:rPr>
        <w:t>Тема: Полифония в музыке и живописи</w:t>
      </w:r>
    </w:p>
    <w:p w:rsidR="00BE196C" w:rsidRDefault="00BE19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в полифонию.</w:t>
      </w:r>
    </w:p>
    <w:p w:rsidR="00BE196C" w:rsidRDefault="00BE19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творчеством И.С.Баха.</w:t>
      </w:r>
    </w:p>
    <w:p w:rsidR="00BE196C" w:rsidRDefault="00BE19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определение полифонии</w:t>
      </w:r>
    </w:p>
    <w:p w:rsidR="00BE196C" w:rsidRDefault="00BE196C">
      <w:pP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196C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Полифония - </w:t>
      </w:r>
      <w:r w:rsidRPr="00BE196C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вид многоголосия в музыке, основанный на равноправии голосов, в которой каждый голос имеет самостоятельное значение.</w:t>
      </w:r>
    </w:p>
    <w:p w:rsidR="00BE196C" w:rsidRDefault="00BE196C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BE196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СЛУШАНИЕ: ОРГАННАЯ ПРЕЛЮДИЯ СОЛЬ МИНОР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Что свойственно музыке И. С. Баха, какие музыкальные особенности?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 Какой музыкальный образ несет это произведение?</w:t>
      </w:r>
    </w:p>
    <w:p w:rsidR="00E12B53" w:rsidRDefault="00E12B53" w:rsidP="00BE19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РАЗУЧИВАНИЕ  произведения И.С.Баха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ВЕСЕННЯЯ ПЕСНЯ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Солнышко в мае весь день сияет,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Льётся на наши мирные пашни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Щедрым потоком живительный свет.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Сердцем счастливым приветствуем нивы,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Озимь в цветенье под небом весенним.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О, как нам дорог твой скромный рассвет.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Радостны взору родные горы,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Нежная зелень сосен и елей,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Благоухающей жизни </w:t>
      </w:r>
      <w:proofErr w:type="gramStart"/>
      <w:r>
        <w:rPr>
          <w:rStyle w:val="c4"/>
          <w:color w:val="000000"/>
          <w:sz w:val="28"/>
          <w:szCs w:val="28"/>
        </w:rPr>
        <w:t>полна</w:t>
      </w:r>
      <w:proofErr w:type="gramEnd"/>
      <w:r>
        <w:rPr>
          <w:rStyle w:val="c4"/>
          <w:color w:val="000000"/>
          <w:sz w:val="28"/>
          <w:szCs w:val="28"/>
        </w:rPr>
        <w:t>.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Кружатся пчёлы с гуденьем весёлым.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Ты вся сиянье, ты вся ликованье,</w:t>
      </w:r>
    </w:p>
    <w:p w:rsidR="00BE196C" w:rsidRDefault="00BE196C" w:rsidP="00BE196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О, лучезарная гостья весна!</w:t>
      </w:r>
    </w:p>
    <w:p w:rsidR="00BE196C" w:rsidRPr="00BE196C" w:rsidRDefault="00E12B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 Выучить произведение «Весенняя песня»</w:t>
      </w:r>
    </w:p>
    <w:sectPr w:rsidR="00BE196C" w:rsidRPr="00BE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196C"/>
    <w:rsid w:val="00BE196C"/>
    <w:rsid w:val="00E12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BE196C"/>
  </w:style>
  <w:style w:type="character" w:customStyle="1" w:styleId="c4">
    <w:name w:val="c4"/>
    <w:basedOn w:val="a0"/>
    <w:rsid w:val="00BE196C"/>
  </w:style>
  <w:style w:type="paragraph" w:customStyle="1" w:styleId="c1">
    <w:name w:val="c1"/>
    <w:basedOn w:val="a"/>
    <w:rsid w:val="00BE1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2020-04-14T05:54:00Z</dcterms:created>
  <dcterms:modified xsi:type="dcterms:W3CDTF">2020-04-14T06:07:00Z</dcterms:modified>
</cp:coreProperties>
</file>